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AF1" w:rsidRPr="00E75AF1" w:rsidRDefault="00E75AF1" w:rsidP="00E75A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46E01D75" wp14:editId="1ED6F396">
            <wp:simplePos x="0" y="0"/>
            <wp:positionH relativeFrom="column">
              <wp:posOffset>-396875</wp:posOffset>
            </wp:positionH>
            <wp:positionV relativeFrom="paragraph">
              <wp:posOffset>-45085</wp:posOffset>
            </wp:positionV>
            <wp:extent cx="6543040" cy="9079865"/>
            <wp:effectExtent l="0" t="0" r="0" b="6985"/>
            <wp:wrapThrough wrapText="bothSides">
              <wp:wrapPolygon edited="0">
                <wp:start x="0" y="0"/>
                <wp:lineTo x="0" y="21571"/>
                <wp:lineTo x="21508" y="21571"/>
                <wp:lineTo x="21508" y="0"/>
                <wp:lineTo x="0" y="0"/>
              </wp:wrapPolygon>
            </wp:wrapThrough>
            <wp:docPr id="1" name="Рисунок 1" descr="C:\Users\Лёд Биектау\Desktop\Протокола РТ\2019-06-11 Положения\Положе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ёд Биектау\Desktop\Протокола РТ\2019-06-11 Положения\Положения 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040" cy="907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5AF1" w:rsidRDefault="00E75AF1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47A8" w:rsidRDefault="005A2F8D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1. </w:t>
      </w:r>
      <w:r w:rsidR="008947A8" w:rsidRPr="008947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положения.</w:t>
      </w:r>
    </w:p>
    <w:p w:rsidR="0063337F" w:rsidRPr="008947A8" w:rsidRDefault="0063337F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47A8" w:rsidRPr="00930269" w:rsidRDefault="00E46F81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1.1. Настоящее Положение о комиссии по урегулированию споров между участниками</w:t>
      </w:r>
      <w:r w:rsidR="006C54AA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тренировочного процесса</w:t>
      </w:r>
      <w:r w:rsidR="009307B4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(далее </w:t>
      </w:r>
      <w:r w:rsid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–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Положение</w:t>
      </w:r>
      <w:r w:rsid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)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разработано на основе </w:t>
      </w:r>
      <w:r w:rsidR="0049511F" w:rsidRP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Федеральн</w:t>
      </w:r>
      <w:r w:rsid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ого</w:t>
      </w:r>
      <w:r w:rsidR="0049511F" w:rsidRP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закон</w:t>
      </w:r>
      <w:r w:rsid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а</w:t>
      </w:r>
      <w:r w:rsidR="0049511F" w:rsidRP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от 4.12.2007 N 329-ФЗ «О физической культуре и спорте в Российской Федерации»</w:t>
      </w:r>
      <w:r w:rsid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49511F" w:rsidRP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Уставом и локальными актами МБУ СШ «</w:t>
      </w:r>
      <w:r w:rsid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Биектау</w:t>
      </w:r>
      <w:r w:rsidR="0049511F" w:rsidRP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», федеральными стандартами  по видам спорта</w:t>
      </w:r>
      <w:proofErr w:type="gramStart"/>
      <w:r w:rsidR="0049511F" w:rsidRP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  <w:proofErr w:type="gramEnd"/>
      <w:r w:rsidR="0049511F" w:rsidRP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proofErr w:type="gramStart"/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</w:t>
      </w:r>
      <w:proofErr w:type="gramEnd"/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целью регламентации порядка её создания, организация работы и принятия решений.</w:t>
      </w:r>
    </w:p>
    <w:p w:rsidR="008947A8" w:rsidRPr="00930269" w:rsidRDefault="00E46F81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1.2. Настоящее Положение</w:t>
      </w:r>
      <w:r w:rsidR="0063337F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утверждено</w:t>
      </w:r>
      <w:r w:rsidR="0063337F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директором,</w:t>
      </w:r>
      <w:r w:rsidR="0063337F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22347E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 учётом</w:t>
      </w:r>
      <w:r w:rsidR="0063337F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22347E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мнения </w:t>
      </w:r>
      <w:r w:rsidR="00D0248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тренерского</w:t>
      </w:r>
      <w:r w:rsidR="0022347E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совета</w:t>
      </w:r>
      <w:r w:rsidR="0022347E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8947A8" w:rsidRPr="00930269" w:rsidRDefault="00E46F81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proofErr w:type="gramStart"/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1.3.Комиссия по урегулированию споров между участника</w:t>
      </w:r>
      <w:r w:rsidR="00D0248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ми </w:t>
      </w:r>
      <w:r w:rsid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тренировочного процесса</w:t>
      </w:r>
      <w:r w:rsidR="00D0248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(далее – Комиссия) муниципального бюджетн</w:t>
      </w:r>
      <w:r w:rsidR="00DA0AC1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ого </w:t>
      </w:r>
      <w:r w:rsidR="00D0248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учреждения «С</w:t>
      </w:r>
      <w:r w:rsidR="00E4649C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портивная школа</w:t>
      </w:r>
      <w:r w:rsidR="009307B4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«Биектау»</w:t>
      </w:r>
      <w:r w:rsidR="00E4649C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Высокогорского </w:t>
      </w:r>
      <w:r w:rsidR="005A2F8D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</w:t>
      </w:r>
      <w:r w:rsidR="00E4649C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униципального района</w:t>
      </w:r>
      <w:r w:rsidR="006277B4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Р</w:t>
      </w:r>
      <w:r w:rsidR="00D0248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еспублики Татарстан» (далее – МБУ </w:t>
      </w:r>
      <w:r w:rsidR="006277B4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СШ</w:t>
      </w:r>
      <w:r w:rsidR="00D0248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«Биектау»</w:t>
      </w:r>
      <w:r w:rsidR="006277B4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),</w:t>
      </w:r>
      <w:r w:rsidR="00E4649C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создается в целях урегулирования </w:t>
      </w:r>
      <w:r w:rsidR="0049511F" w:rsidRP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разногласий между участниками  тренировочного процесса по вопросам реализации права на освоение спортивных программ (программ по физической подготовки) по избранным видам спорта, в  случаях возникновения конфликта интересов тренера, применения локальных нормативных</w:t>
      </w:r>
      <w:proofErr w:type="gramEnd"/>
      <w:r w:rsidR="0049511F" w:rsidRPr="0049511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актов, обжалования решений о применении к спортсменам  дисциплинарного взыскания,  путем доказательного разъяснения, принятия оптимального варианта решения в каждом конкретном случае.</w:t>
      </w:r>
    </w:p>
    <w:p w:rsidR="008947A8" w:rsidRPr="00930269" w:rsidRDefault="008947A8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том числе в случаях:</w:t>
      </w:r>
    </w:p>
    <w:p w:rsidR="008947A8" w:rsidRPr="00930269" w:rsidRDefault="008947A8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- возникновения конфликта интересов </w:t>
      </w:r>
      <w:r w:rsidR="00ED11C1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тренеров</w:t>
      </w: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;</w:t>
      </w:r>
    </w:p>
    <w:p w:rsidR="008947A8" w:rsidRPr="00930269" w:rsidRDefault="008947A8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- возникновения конфликта интересов </w:t>
      </w:r>
      <w:r w:rsidR="00ED11C1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воспитанников</w:t>
      </w: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;</w:t>
      </w:r>
    </w:p>
    <w:p w:rsidR="008947A8" w:rsidRPr="00930269" w:rsidRDefault="0063337F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- 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возникновения конфликта интересов законных пр</w:t>
      </w: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едставителей несовершеннолетних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ED11C1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воспитанников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;</w:t>
      </w:r>
    </w:p>
    <w:p w:rsidR="008947A8" w:rsidRPr="00930269" w:rsidRDefault="0063337F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- </w:t>
      </w:r>
      <w:r w:rsidR="008947A8"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применения локальных нормативных актов;</w:t>
      </w:r>
    </w:p>
    <w:p w:rsidR="008947A8" w:rsidRPr="00930269" w:rsidRDefault="008947A8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- аттестации </w:t>
      </w:r>
      <w:r w:rsidR="00ED11C1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тренеров и иных работников осуществляющих </w:t>
      </w:r>
      <w:r w:rsid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спортивную подготовку</w:t>
      </w: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и </w:t>
      </w:r>
      <w:r w:rsid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воспитанников</w:t>
      </w:r>
      <w:r w:rsidRPr="0093026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8947A8" w:rsidRPr="008947A8" w:rsidRDefault="008947A8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4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947A8" w:rsidRDefault="005A2F8D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</w:t>
      </w:r>
      <w:r w:rsidR="008947A8" w:rsidRPr="008947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Порядок создания, органи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зации работы, принятия решений  к</w:t>
      </w:r>
      <w:r w:rsidR="008947A8" w:rsidRPr="008947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омиссией.</w:t>
      </w:r>
    </w:p>
    <w:p w:rsidR="009D61D2" w:rsidRPr="008947A8" w:rsidRDefault="009D61D2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649C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2.1. Комиссия избирается на заседании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тренерского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совета, с привлечением ч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ленов профсоюзной организации МБУ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СШ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«Биектау»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открытым голосованием в количестве 5 (пяти) человек сроком на один календарный год.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2.2. В состав Комиссии в равных количествах входят представители родителей (законных представителей) несовершеннолетних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воспитанников, представители работников МБУ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СШ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«Биектау»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представители совершеннолетних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воспитанников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при их отсутствии – работник МБУ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СШ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«Биектау»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защищающий интересы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воспитанников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: заместитель</w:t>
      </w:r>
      <w:r w:rsidR="004A6CBC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директора по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спортивной работе</w:t>
      </w:r>
      <w:proofErr w:type="gramStart"/>
      <w:r w:rsidR="004A6CBC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)</w:t>
      </w:r>
      <w:proofErr w:type="gramEnd"/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2.3. Председателя Комиссии выбирают из числа членов Комиссии большинством голосов путём открытого голосования в рамках проведения заседания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тренерского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совета.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2.4. Срок полномочия председателя – один год без права переизбраться на второй срок.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2.5. Комиссия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принимает заявления от тренеров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воспитанников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и их родителей (законных представителей) в письменной форме.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2.6. Комиссия по поступившим заявлениям разрешает возникающие конфликты только на территории спортивной школы, только в полном составе и</w:t>
      </w:r>
      <w:r w:rsidR="006277B4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в определенное время (в течение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3-х дней с момента поступления заявления), заранее оповестив заявителя и ответчика.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2.7. 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конфликта, в том числе для изучения документов, сбора информации и проверки её достоверности.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2.8. Председатель Комиссии подчиняется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тренерскому совету МБУ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СШ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«Биектау»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 но в своих  действиях независим, если это предусматривает интересы родителей (законных представителей), не собирая для этого весь состав Комиссии.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2.9. Председатель имеет право обра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титься за помощью к директору МБУ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СШ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«Биектау»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для разрешения особо сложных конфликтов.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2.10.Председатель и члены Комиссии не имеют право разглашать информацию,  поступающую к ним. Никто, кроме членов Комиссии, не имеет доступа к информации.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Директор МБУ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СШ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«Биектау»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и председатель профкома лишь прав</w:t>
      </w:r>
      <w:r w:rsidR="00D93D23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диво информируются по их  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запросу.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2.11. Комиссия несёт персональную ответственность за принятие решений.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2.12. Решение Комиссии является обязательным для всех участников </w:t>
      </w:r>
      <w:r w:rsid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тренировочного процесса МБУ 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СШ</w:t>
      </w:r>
      <w:r w:rsid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«Биектау»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и подлежит исполнению в с</w:t>
      </w:r>
      <w:r w:rsidR="00D93D23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роки, предусмотренные указанным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решением.</w:t>
      </w:r>
    </w:p>
    <w:p w:rsidR="008947A8" w:rsidRPr="009D61D2" w:rsidRDefault="009D61D2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2.13. Решение Комиссии может быть обжаловано в</w:t>
      </w:r>
      <w:r w:rsidR="00D93D23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proofErr w:type="gramStart"/>
      <w:r w:rsidR="00D93D23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порядке</w:t>
      </w:r>
      <w:proofErr w:type="gramEnd"/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установленном законодательством </w:t>
      </w:r>
      <w:r w:rsidR="00D93D23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Российской Федерации</w:t>
      </w:r>
      <w:r w:rsidR="008947A8" w:rsidRPr="009D61D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A83DB5" w:rsidRPr="008947A8" w:rsidRDefault="00A83DB5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47A8" w:rsidRDefault="008947A8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947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="005A2F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  <w:r w:rsidRPr="008947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Права членов Комиссии.</w:t>
      </w:r>
    </w:p>
    <w:p w:rsidR="004901E5" w:rsidRPr="008947A8" w:rsidRDefault="004901E5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47A8" w:rsidRPr="004901E5" w:rsidRDefault="004901E5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3.1.</w:t>
      </w:r>
      <w:r w:rsidR="008947A8" w:rsidRPr="004901E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</w:t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Комиссия имеет право:</w:t>
      </w:r>
    </w:p>
    <w:p w:rsidR="008947A8" w:rsidRPr="004901E5" w:rsidRDefault="00E4649C" w:rsidP="009307B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Принимать к рассмотрению заявления любого участника </w:t>
      </w:r>
      <w:r w:rsid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тренировочного процесса</w:t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при несогласии с решением или действием руководителя, адми</w:t>
      </w:r>
      <w:r w:rsid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нистративного состава, тренера</w:t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</w:t>
      </w:r>
      <w:r w:rsid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воспитанника</w:t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;</w:t>
      </w:r>
    </w:p>
    <w:p w:rsidR="008947A8" w:rsidRPr="004901E5" w:rsidRDefault="008947A8" w:rsidP="009307B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Принимать решение по каждому спорному вопросу, относящемуся к её компетенции;</w:t>
      </w:r>
    </w:p>
    <w:p w:rsidR="008947A8" w:rsidRPr="004901E5" w:rsidRDefault="008947A8" w:rsidP="009307B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Запрашивать дополнительную документацию, материалы для проведения самостоятельного изучения вопроса;</w:t>
      </w:r>
    </w:p>
    <w:p w:rsidR="008947A8" w:rsidRPr="00A83DB5" w:rsidRDefault="008947A8" w:rsidP="009307B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Рекомендовать, приостанавливать или отменять ранее принятое решение на основании проведенного изучения при</w:t>
      </w:r>
      <w:r w:rsid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согласии конфликтующих сторон.</w:t>
      </w:r>
    </w:p>
    <w:p w:rsidR="00FB3CDF" w:rsidRDefault="00FB3CDF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47A8" w:rsidRDefault="005A2F8D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4. </w:t>
      </w:r>
      <w:r w:rsidR="008947A8" w:rsidRPr="008947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Обязанности членов Комиссии.</w:t>
      </w:r>
    </w:p>
    <w:p w:rsidR="004901E5" w:rsidRPr="008947A8" w:rsidRDefault="004901E5" w:rsidP="009307B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47A8" w:rsidRPr="004901E5" w:rsidRDefault="004901E5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4.1. Комиссия обязана:</w:t>
      </w:r>
    </w:p>
    <w:p w:rsidR="008947A8" w:rsidRPr="004901E5" w:rsidRDefault="008947A8" w:rsidP="009307B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Рассматривать поданные заявления в устной или письменной форме;</w:t>
      </w:r>
    </w:p>
    <w:p w:rsidR="008947A8" w:rsidRPr="004901E5" w:rsidRDefault="008947A8" w:rsidP="009307B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её членов в полном составе);</w:t>
      </w:r>
    </w:p>
    <w:p w:rsidR="008947A8" w:rsidRPr="004901E5" w:rsidRDefault="008947A8" w:rsidP="009307B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Принимать своевременно решение, если не оговорены дополнительные сроки рассмотрения заявления;</w:t>
      </w:r>
    </w:p>
    <w:p w:rsidR="008947A8" w:rsidRPr="008947A8" w:rsidRDefault="008947A8" w:rsidP="009307B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Давать обоснованный ответ заявителю в устной или письменной форме в соответствии с пожеланием заявителя.</w:t>
      </w:r>
    </w:p>
    <w:p w:rsidR="008947A8" w:rsidRPr="008947A8" w:rsidRDefault="008947A8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4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901E5" w:rsidRDefault="005A2F8D" w:rsidP="00DA32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5. </w:t>
      </w:r>
      <w:r w:rsidR="004901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Документация.</w:t>
      </w:r>
    </w:p>
    <w:p w:rsidR="004901E5" w:rsidRPr="004901E5" w:rsidRDefault="004901E5" w:rsidP="00DA32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47A8" w:rsidRPr="004901E5" w:rsidRDefault="004901E5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5.1.</w:t>
      </w:r>
      <w:r w:rsidR="008947A8" w:rsidRPr="004901E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</w:t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Документация Комиссии выделяется в отдельное делопроизводство.</w:t>
      </w:r>
    </w:p>
    <w:p w:rsidR="008947A8" w:rsidRPr="004901E5" w:rsidRDefault="004901E5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5.2. Заседания Комиссии оформляются протоколом.</w:t>
      </w:r>
    </w:p>
    <w:p w:rsidR="008947A8" w:rsidRPr="004901E5" w:rsidRDefault="004901E5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5.3. Утверждение состава Комиссии и назначение её пред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седателя оформляются приказом МБУ СШ «Биектау».</w:t>
      </w:r>
    </w:p>
    <w:p w:rsidR="008947A8" w:rsidRPr="004901E5" w:rsidRDefault="004901E5" w:rsidP="009307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  <w:r w:rsidR="008947A8" w:rsidRPr="004901E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5.4. Протоколы заседаний Комиссии хранятся в документах учреждения  3 (три года).</w:t>
      </w:r>
    </w:p>
    <w:sectPr w:rsidR="008947A8" w:rsidRPr="004901E5" w:rsidSect="004901E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E464FD"/>
    <w:multiLevelType w:val="multilevel"/>
    <w:tmpl w:val="082AA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BF0899"/>
    <w:multiLevelType w:val="multilevel"/>
    <w:tmpl w:val="F37EF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D809EA"/>
    <w:multiLevelType w:val="multilevel"/>
    <w:tmpl w:val="0FB25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1E1508"/>
    <w:multiLevelType w:val="multilevel"/>
    <w:tmpl w:val="0B3A1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E8140F"/>
    <w:multiLevelType w:val="multilevel"/>
    <w:tmpl w:val="61183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1A23F2F"/>
    <w:multiLevelType w:val="multilevel"/>
    <w:tmpl w:val="6CC09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5D56020"/>
    <w:multiLevelType w:val="multilevel"/>
    <w:tmpl w:val="0D62A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C37"/>
    <w:rsid w:val="0022347E"/>
    <w:rsid w:val="00280E1A"/>
    <w:rsid w:val="00310C9D"/>
    <w:rsid w:val="0036090C"/>
    <w:rsid w:val="004901E5"/>
    <w:rsid w:val="0049511F"/>
    <w:rsid w:val="004A6CBC"/>
    <w:rsid w:val="005A2F8D"/>
    <w:rsid w:val="006277B4"/>
    <w:rsid w:val="0063337F"/>
    <w:rsid w:val="006C54AA"/>
    <w:rsid w:val="008747EE"/>
    <w:rsid w:val="008947A8"/>
    <w:rsid w:val="008A4C37"/>
    <w:rsid w:val="00930269"/>
    <w:rsid w:val="009307B4"/>
    <w:rsid w:val="009D61D2"/>
    <w:rsid w:val="00A83DB5"/>
    <w:rsid w:val="00B3153D"/>
    <w:rsid w:val="00B62EC6"/>
    <w:rsid w:val="00D0248F"/>
    <w:rsid w:val="00D70CC0"/>
    <w:rsid w:val="00D93D23"/>
    <w:rsid w:val="00DA0AC1"/>
    <w:rsid w:val="00DA322F"/>
    <w:rsid w:val="00E4649C"/>
    <w:rsid w:val="00E46F81"/>
    <w:rsid w:val="00E75AF1"/>
    <w:rsid w:val="00ED11C1"/>
    <w:rsid w:val="00FB3CDF"/>
    <w:rsid w:val="00FE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322F"/>
    <w:pPr>
      <w:spacing w:after="0" w:line="240" w:lineRule="auto"/>
    </w:pPr>
  </w:style>
  <w:style w:type="table" w:styleId="a4">
    <w:name w:val="Table Grid"/>
    <w:basedOn w:val="a1"/>
    <w:uiPriority w:val="59"/>
    <w:rsid w:val="00DA3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70C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0C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322F"/>
    <w:pPr>
      <w:spacing w:after="0" w:line="240" w:lineRule="auto"/>
    </w:pPr>
  </w:style>
  <w:style w:type="table" w:styleId="a4">
    <w:name w:val="Table Grid"/>
    <w:basedOn w:val="a1"/>
    <w:uiPriority w:val="59"/>
    <w:rsid w:val="00DA3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70C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0C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2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505F93-507B-4C95-ADDC-91CA243A9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Лёд Биектау</cp:lastModifiedBy>
  <cp:revision>2</cp:revision>
  <cp:lastPrinted>2015-10-20T10:10:00Z</cp:lastPrinted>
  <dcterms:created xsi:type="dcterms:W3CDTF">2019-06-11T08:30:00Z</dcterms:created>
  <dcterms:modified xsi:type="dcterms:W3CDTF">2019-06-11T08:30:00Z</dcterms:modified>
</cp:coreProperties>
</file>